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claire1"/>
        <w:tblpPr w:leftFromText="141" w:rightFromText="141" w:vertAnchor="text" w:horzAnchor="margin" w:tblpY="260"/>
        <w:tblW w:w="10598" w:type="dxa"/>
        <w:shd w:val="clear" w:color="auto" w:fill="DDD9C3" w:themeFill="background2" w:themeFillShade="E6"/>
        <w:tblLook w:val="04A0"/>
      </w:tblPr>
      <w:tblGrid>
        <w:gridCol w:w="3085"/>
        <w:gridCol w:w="4111"/>
        <w:gridCol w:w="3402"/>
      </w:tblGrid>
      <w:tr w:rsidR="004340C1" w:rsidTr="004340C1">
        <w:trPr>
          <w:cnfStyle w:val="100000000000"/>
        </w:trPr>
        <w:tc>
          <w:tcPr>
            <w:cnfStyle w:val="001000000000"/>
            <w:tcW w:w="3085" w:type="dxa"/>
            <w:shd w:val="clear" w:color="auto" w:fill="DDD9C3" w:themeFill="background2" w:themeFillShade="E6"/>
          </w:tcPr>
          <w:p w:rsidR="004340C1" w:rsidRDefault="004340C1">
            <w:pPr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Lycée  MAKNESSY </w:t>
            </w:r>
          </w:p>
          <w:p w:rsidR="004340C1" w:rsidRDefault="004340C1">
            <w:pPr>
              <w:rPr>
                <w:rFonts w:asciiTheme="majorBidi" w:hAnsiTheme="majorBidi"/>
                <w:sz w:val="28"/>
                <w:szCs w:val="28"/>
              </w:rPr>
            </w:pPr>
          </w:p>
          <w:p w:rsidR="004340C1" w:rsidRDefault="004340C1">
            <w:pPr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Prof : Mme CHNINNI     </w:t>
            </w:r>
          </w:p>
        </w:tc>
        <w:tc>
          <w:tcPr>
            <w:tcW w:w="4111" w:type="dxa"/>
            <w:shd w:val="clear" w:color="auto" w:fill="DDD9C3" w:themeFill="background2" w:themeFillShade="E6"/>
          </w:tcPr>
          <w:p w:rsidR="004340C1" w:rsidRDefault="004340C1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DEVOIR DE CONTROLE  N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°</w:t>
            </w:r>
            <w:r>
              <w:rPr>
                <w:rFonts w:asciiTheme="majorBidi" w:hAnsiTheme="majorBidi"/>
                <w:sz w:val="28"/>
                <w:szCs w:val="28"/>
              </w:rPr>
              <w:t>4</w:t>
            </w:r>
          </w:p>
          <w:p w:rsidR="004340C1" w:rsidRDefault="004340C1">
            <w:pPr>
              <w:jc w:val="center"/>
              <w:cnfStyle w:val="100000000000"/>
              <w:rPr>
                <w:rFonts w:asciiTheme="majorBidi" w:hAnsiTheme="majorBidi"/>
                <w:i/>
                <w:iCs/>
                <w:sz w:val="28"/>
                <w:szCs w:val="28"/>
                <w:u w:val="single"/>
              </w:rPr>
            </w:pPr>
            <w:r>
              <w:rPr>
                <w:rFonts w:asciiTheme="majorBidi" w:hAnsiTheme="majorBidi"/>
                <w:i/>
                <w:iCs/>
                <w:sz w:val="28"/>
                <w:szCs w:val="28"/>
                <w:u w:val="single"/>
              </w:rPr>
              <w:t>SVT</w:t>
            </w:r>
          </w:p>
          <w:p w:rsidR="004340C1" w:rsidRDefault="004340C1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</w:p>
          <w:p w:rsidR="004340C1" w:rsidRDefault="004340C1">
            <w:pPr>
              <w:jc w:val="center"/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Durée : 1h 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:rsidR="004340C1" w:rsidRDefault="004340C1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Année scolaire : 2017</w:t>
            </w:r>
            <w:r>
              <w:rPr>
                <w:rFonts w:asciiTheme="majorEastAsia" w:hAnsiTheme="majorEastAsia" w:cstheme="majorEastAsia"/>
                <w:sz w:val="28"/>
                <w:szCs w:val="28"/>
              </w:rPr>
              <w:t>/</w:t>
            </w:r>
            <w:r>
              <w:rPr>
                <w:rFonts w:asciiTheme="majorBidi" w:hAnsiTheme="majorBidi"/>
                <w:sz w:val="28"/>
                <w:szCs w:val="28"/>
              </w:rPr>
              <w:t>2018</w:t>
            </w:r>
          </w:p>
          <w:p w:rsidR="004340C1" w:rsidRDefault="004340C1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>Niveau : 2</w:t>
            </w:r>
            <w:r>
              <w:rPr>
                <w:rFonts w:asciiTheme="majorBidi" w:hAnsiTheme="majorBidi"/>
                <w:sz w:val="28"/>
                <w:szCs w:val="28"/>
                <w:vertAlign w:val="superscript"/>
              </w:rPr>
              <w:t>e</w:t>
            </w:r>
            <w:r>
              <w:rPr>
                <w:rFonts w:asciiTheme="majorBidi" w:hAnsiTheme="majorBidi"/>
                <w:sz w:val="28"/>
                <w:szCs w:val="28"/>
              </w:rPr>
              <w:t>Sciences 1</w:t>
            </w:r>
          </w:p>
          <w:p w:rsidR="004340C1" w:rsidRDefault="004340C1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</w:rPr>
              <w:pict>
                <v:oval id="_x0000_s1057" style="position:absolute;margin-left:57.6pt;margin-top:4.95pt;width:102.55pt;height:42.05pt;z-index:251658240">
                  <v:textbox>
                    <w:txbxContent>
                      <w:p w:rsidR="004340C1" w:rsidRDefault="004340C1" w:rsidP="004340C1">
                        <w:pPr>
                          <w:jc w:val="right"/>
                        </w:pPr>
                        <w:r>
                          <w:rPr>
                            <w:rFonts w:asciiTheme="majorEastAsia" w:hAnsiTheme="majorEastAsia" w:cstheme="majorEastAsia"/>
                            <w:sz w:val="52"/>
                            <w:szCs w:val="52"/>
                          </w:rPr>
                          <w:t>/</w:t>
                        </w:r>
                        <w:r>
                          <w:rPr>
                            <w:rFonts w:asciiTheme="majorBidi" w:hAnsiTheme="majorBidi"/>
                            <w:sz w:val="52"/>
                            <w:szCs w:val="52"/>
                          </w:rPr>
                          <w:t>20</w:t>
                        </w:r>
                      </w:p>
                    </w:txbxContent>
                  </v:textbox>
                </v:oval>
              </w:pict>
            </w:r>
          </w:p>
          <w:p w:rsidR="004340C1" w:rsidRDefault="004340C1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Note :  </w:t>
            </w:r>
          </w:p>
          <w:p w:rsidR="004340C1" w:rsidRDefault="004340C1">
            <w:pPr>
              <w:cnfStyle w:val="100000000000"/>
              <w:rPr>
                <w:rFonts w:asciiTheme="majorBidi" w:hAnsiTheme="majorBidi"/>
                <w:sz w:val="28"/>
                <w:szCs w:val="28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              </w:t>
            </w:r>
            <w:r>
              <w:rPr>
                <w:rFonts w:asciiTheme="majorBidi" w:hAnsiTheme="majorBidi"/>
                <w:sz w:val="52"/>
                <w:szCs w:val="52"/>
              </w:rPr>
              <w:t xml:space="preserve"> </w:t>
            </w:r>
            <w:r>
              <w:rPr>
                <w:rFonts w:asciiTheme="majorBidi" w:hAnsiTheme="majorBidi"/>
                <w:sz w:val="28"/>
                <w:szCs w:val="28"/>
              </w:rPr>
              <w:t xml:space="preserve">                            </w:t>
            </w:r>
          </w:p>
        </w:tc>
      </w:tr>
      <w:tr w:rsidR="004340C1" w:rsidTr="004340C1">
        <w:trPr>
          <w:cnfStyle w:val="000000100000"/>
        </w:trPr>
        <w:tc>
          <w:tcPr>
            <w:cnfStyle w:val="001000000000"/>
            <w:tcW w:w="10598" w:type="dxa"/>
            <w:gridSpan w:val="3"/>
            <w:shd w:val="clear" w:color="auto" w:fill="EEECE1" w:themeFill="background2"/>
            <w:hideMark/>
          </w:tcPr>
          <w:p w:rsidR="004340C1" w:rsidRDefault="004340C1">
            <w:pPr>
              <w:rPr>
                <w:rFonts w:asciiTheme="majorBidi" w:hAnsi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/>
                <w:sz w:val="28"/>
                <w:szCs w:val="28"/>
              </w:rPr>
              <w:t xml:space="preserve">Nom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 xml:space="preserve">.................................. </w:t>
            </w:r>
            <w:r>
              <w:rPr>
                <w:rFonts w:asciiTheme="majorBidi" w:hAnsiTheme="majorBidi"/>
                <w:sz w:val="28"/>
                <w:szCs w:val="28"/>
              </w:rPr>
              <w:t xml:space="preserve">Prénom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.........................................</w:t>
            </w:r>
            <w:r>
              <w:rPr>
                <w:rFonts w:asciiTheme="majorBidi" w:hAnsiTheme="majorBidi"/>
                <w:sz w:val="28"/>
                <w:szCs w:val="28"/>
              </w:rPr>
              <w:t xml:space="preserve">Classe : </w:t>
            </w:r>
            <w:r>
              <w:rPr>
                <w:rFonts w:asciiTheme="majorBidi" w:hAnsiTheme="majorBidi"/>
                <w:b w:val="0"/>
                <w:bCs w:val="0"/>
                <w:sz w:val="24"/>
                <w:szCs w:val="24"/>
              </w:rPr>
              <w:t>.....................................</w:t>
            </w:r>
          </w:p>
        </w:tc>
      </w:tr>
    </w:tbl>
    <w:p w:rsidR="004340C1" w:rsidRDefault="004340C1" w:rsidP="004340C1"/>
    <w:p w:rsidR="004340C1" w:rsidRDefault="004340C1" w:rsidP="004340C1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°1 :   (13pts)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définir les étages bioclimatiques, EMBERGER a inventé une formule mathématique comportant les paramètres fondamentaux du climat :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1/a-</w:t>
      </w:r>
      <w:r>
        <w:rPr>
          <w:rFonts w:asciiTheme="majorBidi" w:hAnsiTheme="majorBidi" w:cstheme="majorBidi"/>
          <w:sz w:val="28"/>
          <w:szCs w:val="28"/>
        </w:rPr>
        <w:t xml:space="preserve"> Rappelez cette formule : 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(1pt)</w:t>
      </w:r>
      <w:r>
        <w:rPr>
          <w:rFonts w:asciiTheme="majorBidi" w:hAnsiTheme="majorBidi" w:cstheme="majorBidi"/>
          <w:sz w:val="28"/>
          <w:szCs w:val="28"/>
        </w:rPr>
        <w:t xml:space="preserve">  …………………………………………………………………………………………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b-</w:t>
      </w:r>
      <w:r>
        <w:rPr>
          <w:rFonts w:asciiTheme="majorBidi" w:hAnsiTheme="majorBidi" w:cstheme="majorBidi"/>
          <w:sz w:val="28"/>
          <w:szCs w:val="28"/>
        </w:rPr>
        <w:t xml:space="preserve"> Donnez son nom :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(0.5pts)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>
        <w:rPr>
          <w:rFonts w:asciiTheme="majorBidi" w:hAnsiTheme="majorBidi" w:cstheme="majorBidi"/>
          <w:sz w:val="28"/>
          <w:szCs w:val="28"/>
        </w:rPr>
        <w:t xml:space="preserve">Définir "Etage bioclimatique"  :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(1.5pts)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3-</w:t>
      </w:r>
      <w:r>
        <w:rPr>
          <w:rFonts w:asciiTheme="majorBidi" w:hAnsiTheme="majorBidi" w:cstheme="majorBidi"/>
          <w:sz w:val="28"/>
          <w:szCs w:val="28"/>
        </w:rPr>
        <w:t xml:space="preserve"> En utilisant les données du document (1) ci-dessous, calculez sa valeur pour chacune des régions A et B :  </w:t>
      </w:r>
    </w:p>
    <w:tbl>
      <w:tblPr>
        <w:tblStyle w:val="Grilledutableau"/>
        <w:tblW w:w="0" w:type="auto"/>
        <w:tblInd w:w="0" w:type="dxa"/>
        <w:tblLook w:val="04A0"/>
      </w:tblPr>
      <w:tblGrid>
        <w:gridCol w:w="553"/>
        <w:gridCol w:w="505"/>
        <w:gridCol w:w="721"/>
        <w:gridCol w:w="907"/>
        <w:gridCol w:w="735"/>
        <w:gridCol w:w="744"/>
        <w:gridCol w:w="721"/>
        <w:gridCol w:w="721"/>
        <w:gridCol w:w="809"/>
        <w:gridCol w:w="726"/>
        <w:gridCol w:w="722"/>
        <w:gridCol w:w="809"/>
        <w:gridCol w:w="1029"/>
        <w:gridCol w:w="1004"/>
      </w:tblGrid>
      <w:tr w:rsidR="004340C1" w:rsidTr="004340C1"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Janv.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Février.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Mars.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Avril.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Mai.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Juin.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Juillet.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Aout.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Sept.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Octob.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Novemb.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Décemb.</w:t>
            </w:r>
          </w:p>
        </w:tc>
      </w:tr>
      <w:tr w:rsidR="004340C1" w:rsidTr="004340C1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M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A</w:t>
            </w:r>
          </w:p>
          <w:p w:rsidR="004340C1" w:rsidRDefault="004340C1">
            <w:pP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B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15.5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15.6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16.5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18.9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18.6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22.4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20.5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26.3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31.1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27.2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36.0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30.1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37.4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31.2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37.4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33.9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25.7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27.2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21.1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22.1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16.7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17.0</w:t>
            </w:r>
          </w:p>
        </w:tc>
      </w:tr>
      <w:tr w:rsidR="004340C1" w:rsidTr="004340C1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6.9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5.2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7.5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7.7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9.3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9.7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11.6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12.5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14.6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15.7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18.5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19.6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21.1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21.5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21.5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21.9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20.3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20.3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16.5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16.0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11.7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11.2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8.1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7.1</w:t>
            </w:r>
          </w:p>
        </w:tc>
      </w:tr>
      <w:tr w:rsidR="004340C1" w:rsidTr="004340C1"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32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0.7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0.1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41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</w:tbl>
    <w:p w:rsidR="004340C1" w:rsidRDefault="004340C1" w:rsidP="004340C1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Document (1)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pict>
          <v:rect id="_x0000_s1048" style="position:absolute;margin-left:30pt;margin-top:73.3pt;width:14.05pt;height:14.95pt;z-index:251658240" stroked="f"/>
        </w:pic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Avec : M</w:t>
      </w:r>
      <w:r>
        <w:rPr>
          <w:rFonts w:asciiTheme="majorBidi" w:hAnsiTheme="majorBidi" w:cstheme="majorBidi"/>
          <w:sz w:val="28"/>
          <w:szCs w:val="28"/>
        </w:rPr>
        <w:t> : moyenne des maxima du mois le plus chaud en degré Kelvin</w:t>
      </w:r>
    </w:p>
    <w:p w:rsidR="004340C1" w:rsidRDefault="004340C1" w:rsidP="004340C1">
      <w:pPr>
        <w:tabs>
          <w:tab w:val="left" w:pos="935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                               m</w:t>
      </w:r>
      <w:r>
        <w:rPr>
          <w:rFonts w:asciiTheme="majorBidi" w:hAnsiTheme="majorBidi" w:cstheme="majorBidi"/>
          <w:sz w:val="28"/>
          <w:szCs w:val="28"/>
        </w:rPr>
        <w:t> : moyenne des minima du mois le plus froid en degré Kelvin</w:t>
      </w:r>
    </w:p>
    <w:p w:rsidR="004340C1" w:rsidRDefault="004340C1" w:rsidP="004340C1">
      <w:pPr>
        <w:tabs>
          <w:tab w:val="left" w:pos="935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 : total des précipitations annuelles en mm</w:t>
      </w:r>
    </w:p>
    <w:p w:rsidR="004340C1" w:rsidRDefault="004340C1" w:rsidP="004340C1">
      <w:pPr>
        <w:tabs>
          <w:tab w:val="left" w:pos="935"/>
        </w:tabs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Température en degré Kelvin</w:t>
      </w:r>
      <w:r>
        <w:rPr>
          <w:rFonts w:asciiTheme="majorBidi" w:hAnsiTheme="majorBidi" w:cstheme="majorBidi"/>
          <w:sz w:val="28"/>
          <w:szCs w:val="28"/>
        </w:rPr>
        <w:t xml:space="preserve"> = température en degré Celsius</w:t>
      </w:r>
      <w:r>
        <w:rPr>
          <w:rFonts w:asciiTheme="majorBidi" w:hAnsiTheme="majorBidi" w:cstheme="majorBidi"/>
          <w:sz w:val="28"/>
          <w:szCs w:val="28"/>
          <w:vertAlign w:val="subscript"/>
        </w:rPr>
        <w:t xml:space="preserve"> +</w:t>
      </w:r>
      <w:r>
        <w:rPr>
          <w:rFonts w:asciiTheme="majorBidi" w:hAnsiTheme="majorBidi" w:cstheme="majorBidi"/>
          <w:sz w:val="28"/>
          <w:szCs w:val="28"/>
        </w:rPr>
        <w:t xml:space="preserve"> 273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* Région A :..................................................................................................................... 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........................................................................................................................................   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(2pts)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 Région B……………………………………………………………………………...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.......................................................................................................................................    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(2pts)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>
        <w:rPr>
          <w:rFonts w:asciiTheme="majorBidi" w:hAnsiTheme="majorBidi" w:cstheme="majorBidi"/>
          <w:sz w:val="28"/>
          <w:szCs w:val="28"/>
        </w:rPr>
        <w:t xml:space="preserve">Complétez le tableau suivant :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(4pts)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tbl>
      <w:tblPr>
        <w:tblStyle w:val="Grilledutableau"/>
        <w:tblW w:w="0" w:type="auto"/>
        <w:tblInd w:w="0" w:type="dxa"/>
        <w:tblLook w:val="04A0"/>
      </w:tblPr>
      <w:tblGrid>
        <w:gridCol w:w="2772"/>
        <w:gridCol w:w="3238"/>
        <w:gridCol w:w="4696"/>
      </w:tblGrid>
      <w:tr w:rsidR="004340C1" w:rsidTr="004340C1"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Région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Etage bioclimatique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Justification</w:t>
            </w:r>
          </w:p>
        </w:tc>
      </w:tr>
      <w:tr w:rsidR="004340C1" w:rsidTr="004340C1"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Région A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........................................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.......................................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................................................................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340C1" w:rsidTr="004340C1">
        <w:tc>
          <w:tcPr>
            <w:tcW w:w="3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Région B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........................................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.......................................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................................................................</w:t>
            </w:r>
          </w:p>
          <w:p w:rsidR="004340C1" w:rsidRDefault="004340C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5-</w:t>
      </w:r>
      <w:r>
        <w:rPr>
          <w:rFonts w:asciiTheme="majorBidi" w:hAnsiTheme="majorBidi" w:cstheme="majorBidi"/>
          <w:sz w:val="28"/>
          <w:szCs w:val="28"/>
        </w:rPr>
        <w:t xml:space="preserve"> Donnez un exemple de plante caractéristique de la région A :   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(1pt)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6- </w:t>
      </w:r>
      <w:r>
        <w:rPr>
          <w:rFonts w:asciiTheme="majorBidi" w:hAnsiTheme="majorBidi" w:cstheme="majorBidi"/>
          <w:sz w:val="28"/>
          <w:szCs w:val="28"/>
        </w:rPr>
        <w:t>Critiquer l’action climatique sur la répartition des végétaux en Tunisie :</w:t>
      </w:r>
      <w:r>
        <w:rPr>
          <w:rFonts w:asciiTheme="majorEastAsia" w:hAnsiTheme="majorEastAsia" w:cstheme="majorEastAsia"/>
          <w:i/>
          <w:iCs/>
          <w:sz w:val="28"/>
          <w:szCs w:val="28"/>
        </w:rPr>
        <w:t xml:space="preserve"> (1pt)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4340C1" w:rsidRDefault="004340C1" w:rsidP="004340C1">
      <w:pPr>
        <w:rPr>
          <w:rFonts w:asciiTheme="majorEastAsia" w:hAnsiTheme="majorEastAsia" w:cstheme="majorEastAsia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Exercice </w:t>
      </w:r>
      <w:r>
        <w:rPr>
          <w:rFonts w:asciiTheme="majorBidi" w:hAnsiTheme="majorBidi"/>
          <w:b/>
          <w:bCs/>
          <w:sz w:val="28"/>
          <w:szCs w:val="28"/>
          <w:u w:val="single"/>
        </w:rPr>
        <w:t>N</w:t>
      </w:r>
      <w:r>
        <w:rPr>
          <w:rFonts w:asciiTheme="majorEastAsia" w:hAnsiTheme="majorEastAsia" w:cstheme="majorEastAsia"/>
          <w:b/>
          <w:bCs/>
          <w:sz w:val="28"/>
          <w:szCs w:val="28"/>
          <w:u w:val="single"/>
        </w:rPr>
        <w:t>°2 :   (7pts)</w:t>
      </w: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Dans un écosystème, les êtres vivants sont liés essentiellement par la nourriture.</w:t>
      </w: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Les documents ci-dessous  présentent des exemples de ces relations trophiques :</w:t>
      </w: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049" style="position:absolute;margin-left:-5.55pt;margin-top:.75pt;width:538.6pt;height:381.85pt;z-index:251658240">
            <v:textbox>
              <w:txbxContent>
                <w:p w:rsidR="004340C1" w:rsidRDefault="004340C1" w:rsidP="004340C1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564765" cy="3609975"/>
                        <wp:effectExtent l="19050" t="0" r="6985" b="0"/>
                        <wp:docPr id="4" name="Image 4" descr="RÃ©sultat de recherche d'images pour &quot;la predation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 descr="RÃ©sultat de recherche d'images pour &quot;la predation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4765" cy="3609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pict>
          <v:rect id="_x0000_s1050" style="position:absolute;margin-left:102pt;margin-top:13.85pt;width:55.15pt;height:24.3pt;z-index:251658240" fillcolor="#8db3e2 [1311]">
            <v:textbox>
              <w:txbxContent>
                <w:p w:rsidR="004340C1" w:rsidRDefault="004340C1" w:rsidP="004340C1">
                  <w:pPr>
                    <w:rPr>
                      <w:lang w:val="fr-LU"/>
                    </w:rPr>
                  </w:pPr>
                  <w:r>
                    <w:rPr>
                      <w:lang w:val="fr-LU"/>
                    </w:rPr>
                    <w:t>Guépard</w:t>
                  </w:r>
                </w:p>
              </w:txbxContent>
            </v:textbox>
          </v:rect>
        </w:pict>
      </w:r>
      <w:r>
        <w:pict>
          <v:rect id="_x0000_s1051" style="position:absolute;margin-left:3.8pt;margin-top:20.4pt;width:55.15pt;height:24.3pt;z-index:251658240" fillcolor="#8db3e2 [1311]">
            <v:textbox>
              <w:txbxContent>
                <w:p w:rsidR="004340C1" w:rsidRDefault="004340C1" w:rsidP="004340C1">
                  <w:pPr>
                    <w:rPr>
                      <w:lang w:val="fr-LU"/>
                    </w:rPr>
                  </w:pPr>
                  <w:r>
                    <w:rPr>
                      <w:lang w:val="fr-LU"/>
                    </w:rPr>
                    <w:t>Antilope</w:t>
                  </w:r>
                </w:p>
              </w:txbxContent>
            </v:textbox>
          </v:rect>
        </w:pict>
      </w:r>
      <w:r>
        <w:pict>
          <v:rect id="_x0000_s1052" style="position:absolute;margin-left:12.2pt;margin-top:294.6pt;width:186.1pt;height:26.15pt;z-index:251658240" stroked="f">
            <v:textbox>
              <w:txbxContent>
                <w:p w:rsidR="004340C1" w:rsidRDefault="004340C1" w:rsidP="004340C1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(2)</w:t>
                  </w:r>
                </w:p>
              </w:txbxContent>
            </v:textbox>
          </v:rect>
        </w:pict>
      </w:r>
      <w:r>
        <w:pict>
          <v:rect id="_x0000_s1053" style="position:absolute;margin-left:274.95pt;margin-top:346.35pt;width:186.1pt;height:26.15pt;z-index:251658240" stroked="f">
            <v:textbox>
              <w:txbxContent>
                <w:p w:rsidR="004340C1" w:rsidRDefault="004340C1" w:rsidP="004340C1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(3)</w:t>
                  </w:r>
                </w:p>
              </w:txbxContent>
            </v:textbox>
          </v:rect>
        </w:pict>
      </w:r>
      <w:r>
        <w:pict>
          <v:rect id="_x0000_s1054" style="position:absolute;margin-left:215.15pt;margin-top:7.65pt;width:317.9pt;height:347.85pt;z-index:251658240" stroked="f">
            <v:textbox>
              <w:txbxContent>
                <w:p w:rsidR="004340C1" w:rsidRDefault="004340C1" w:rsidP="004340C1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942715" cy="4382135"/>
                        <wp:effectExtent l="19050" t="0" r="635" b="0"/>
                        <wp:docPr id="3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42715" cy="4382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pict>
          <v:rect id="_x0000_s1055" style="position:absolute;margin-left:327.35pt;margin-top:197.75pt;width:194.5pt;height:21.5pt;z-index:251658240" stroked="f">
            <v:textbox>
              <w:txbxContent>
                <w:p w:rsidR="004340C1" w:rsidRDefault="004340C1" w:rsidP="004340C1">
                  <w:pPr>
                    <w:rPr>
                      <w:b/>
                      <w:bCs/>
                      <w:i/>
                      <w:iCs/>
                      <w:u w:val="single"/>
                      <w:lang w:val="fr-LU"/>
                    </w:rPr>
                  </w:pPr>
                  <w:r>
                    <w:rPr>
                      <w:b/>
                      <w:bCs/>
                      <w:i/>
                      <w:iCs/>
                      <w:u w:val="single"/>
                      <w:lang w:val="fr-LU"/>
                    </w:rPr>
                    <w:t xml:space="preserve">Cycle de vie de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222222"/>
                      <w:sz w:val="21"/>
                      <w:szCs w:val="21"/>
                      <w:u w:val="single"/>
                      <w:shd w:val="clear" w:color="auto" w:fill="F9F9F9"/>
                    </w:rPr>
                    <w:t>Toxocara canis (vers)</w:t>
                  </w:r>
                </w:p>
              </w:txbxContent>
            </v:textbox>
          </v:rect>
        </w:pict>
      </w: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</w:p>
    <w:p w:rsidR="004340C1" w:rsidRDefault="004340C1" w:rsidP="004340C1">
      <w:pPr>
        <w:rPr>
          <w:rFonts w:asciiTheme="majorEastAsia" w:hAnsiTheme="majorEastAsia" w:cstheme="majorEastAsia"/>
          <w:i/>
          <w:iCs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1- </w:t>
      </w:r>
      <w:r>
        <w:rPr>
          <w:rFonts w:asciiTheme="majorEastAsia" w:hAnsiTheme="majorEastAsia" w:cstheme="majorEastAsia"/>
          <w:sz w:val="28"/>
          <w:szCs w:val="28"/>
        </w:rPr>
        <w:t xml:space="preserve">Attribuer à chaque document,  le type d’association entre les êtres vivants 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(1pt)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Document (2) : ................................................................................................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Document (3) : ...............................................................................................</w:t>
      </w:r>
    </w:p>
    <w:p w:rsidR="004340C1" w:rsidRDefault="004340C1" w:rsidP="004340C1">
      <w:pPr>
        <w:rPr>
          <w:rFonts w:asciiTheme="majorEastAsia" w:hAnsiTheme="majorEastAsia" w:cstheme="majorEastAsia"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2-</w:t>
      </w:r>
      <w:r>
        <w:rPr>
          <w:rFonts w:asciiTheme="majorBidi" w:hAnsiTheme="majorBidi" w:cstheme="majorBidi"/>
          <w:sz w:val="28"/>
          <w:szCs w:val="28"/>
        </w:rPr>
        <w:t xml:space="preserve"> Distinguer, dans chaque cas, le rôle joué par chaque individu, en remplissant le tableau suivant :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(2pts)</w:t>
      </w:r>
    </w:p>
    <w:tbl>
      <w:tblPr>
        <w:tblStyle w:val="Grilledutableau"/>
        <w:tblW w:w="0" w:type="auto"/>
        <w:tblInd w:w="0" w:type="dxa"/>
        <w:tblLook w:val="04A0"/>
      </w:tblPr>
      <w:tblGrid>
        <w:gridCol w:w="1656"/>
        <w:gridCol w:w="2265"/>
        <w:gridCol w:w="2256"/>
        <w:gridCol w:w="2387"/>
        <w:gridCol w:w="2142"/>
      </w:tblGrid>
      <w:tr w:rsidR="004340C1" w:rsidTr="004340C1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jc w:val="both"/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Association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Association (1)</w:t>
            </w:r>
          </w:p>
        </w:tc>
        <w:tc>
          <w:tcPr>
            <w:tcW w:w="4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Association (2)</w:t>
            </w:r>
          </w:p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4340C1" w:rsidTr="004340C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Partenaire (1)</w:t>
            </w:r>
          </w:p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Guépard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Partenaire (2)</w:t>
            </w:r>
          </w:p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Antilope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Partenaire (1)</w:t>
            </w:r>
          </w:p>
          <w:p w:rsidR="004340C1" w:rsidRDefault="004340C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9F9F9"/>
              </w:rPr>
              <w:t>Toxocara canis</w:t>
            </w:r>
          </w:p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Partenaire (2)</w:t>
            </w:r>
          </w:p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Chien , Homme</w:t>
            </w:r>
          </w:p>
          <w:p w:rsidR="004340C1" w:rsidRDefault="004340C1">
            <w:pP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</w:pPr>
          </w:p>
        </w:tc>
      </w:tr>
      <w:tr w:rsidR="004340C1" w:rsidTr="004340C1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0C1" w:rsidRDefault="004340C1">
            <w:pPr>
              <w:jc w:val="center"/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b/>
                <w:bCs/>
                <w:sz w:val="28"/>
                <w:szCs w:val="28"/>
              </w:rPr>
              <w:t>Rôle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4340C1" w:rsidRDefault="004340C1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</w:t>
            </w:r>
          </w:p>
          <w:p w:rsidR="004340C1" w:rsidRDefault="004340C1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4340C1" w:rsidRDefault="004340C1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4340C1" w:rsidRDefault="004340C1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.............................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40C1" w:rsidRDefault="004340C1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</w:p>
          <w:p w:rsidR="004340C1" w:rsidRDefault="004340C1">
            <w:pPr>
              <w:rPr>
                <w:rFonts w:ascii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hAnsiTheme="majorEastAsia" w:cstheme="majorEastAsia"/>
                <w:sz w:val="28"/>
                <w:szCs w:val="28"/>
              </w:rPr>
              <w:t>..........................</w:t>
            </w:r>
          </w:p>
        </w:tc>
      </w:tr>
    </w:tbl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  <w:r>
        <w:pict>
          <v:rect id="_x0000_s1056" style="position:absolute;margin-left:281.5pt;margin-top:14.45pt;width:186.1pt;height:26.15pt;z-index:251658240;mso-position-horizontal-relative:text;mso-position-vertical-relative:text" stroked="f">
            <v:textbox>
              <w:txbxContent>
                <w:p w:rsidR="004340C1" w:rsidRDefault="004340C1" w:rsidP="004340C1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val="fr-LU"/>
                    </w:rPr>
                    <w:t>Document (3)</w:t>
                  </w:r>
                </w:p>
              </w:txbxContent>
            </v:textbox>
          </v:rect>
        </w:pict>
      </w: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lastRenderedPageBreak/>
        <w:t>3-</w:t>
      </w:r>
      <w:r>
        <w:rPr>
          <w:rFonts w:asciiTheme="majorEastAsia" w:hAnsiTheme="majorEastAsia" w:cstheme="majorEastAsia"/>
          <w:sz w:val="28"/>
          <w:szCs w:val="28"/>
        </w:rPr>
        <w:t xml:space="preserve"> Définir les relations trophiques en question :</w:t>
      </w: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>Association (1) </w:t>
      </w:r>
      <w:r>
        <w:rPr>
          <w:rFonts w:asciiTheme="majorEastAsia" w:hAnsiTheme="majorEastAsia" w:cstheme="majorEastAsia"/>
          <w:sz w:val="28"/>
          <w:szCs w:val="28"/>
        </w:rPr>
        <w:t>: ....................................................................................................................</w:t>
      </w: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 xml:space="preserve">...........................................................................................................................................  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(1pt)</w:t>
      </w: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b/>
          <w:bCs/>
          <w:sz w:val="28"/>
          <w:szCs w:val="28"/>
        </w:rPr>
        <w:t xml:space="preserve">Association (2) : </w:t>
      </w: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</w:t>
      </w:r>
    </w:p>
    <w:p w:rsidR="004340C1" w:rsidRDefault="004340C1" w:rsidP="004340C1">
      <w:pPr>
        <w:rPr>
          <w:rFonts w:asciiTheme="majorEastAsia" w:hAnsiTheme="majorEastAsia" w:cstheme="majorEastAsia"/>
          <w:sz w:val="28"/>
          <w:szCs w:val="28"/>
        </w:rPr>
      </w:pPr>
      <w:r>
        <w:rPr>
          <w:rFonts w:asciiTheme="majorEastAsia" w:hAnsiTheme="majorEastAsia" w:cstheme="majorEastAsia"/>
          <w:sz w:val="28"/>
          <w:szCs w:val="28"/>
        </w:rPr>
        <w:t>...........................................................................................................................................  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(1pt)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>
        <w:rPr>
          <w:rFonts w:asciiTheme="majorBidi" w:hAnsiTheme="majorBidi" w:cstheme="majorBidi"/>
          <w:sz w:val="28"/>
          <w:szCs w:val="28"/>
        </w:rPr>
        <w:t xml:space="preserve">Qualifier chaque type de ces deux relations point de vue bénéfice ou destruction :       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(1pt)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5-</w:t>
      </w:r>
      <w:r>
        <w:rPr>
          <w:rFonts w:asciiTheme="majorBidi" w:hAnsiTheme="majorBidi" w:cstheme="majorBidi"/>
          <w:sz w:val="28"/>
          <w:szCs w:val="28"/>
        </w:rPr>
        <w:t xml:space="preserve"> Donner ; pour chaque type ,un autre exemple d’êtres vivants, qui ont le même mode de vie que ces animaux présents dans ces associations :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 :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(0.5pts)</w:t>
      </w:r>
      <w:r>
        <w:rPr>
          <w:rFonts w:asciiTheme="majorBidi" w:hAnsiTheme="majorBidi" w:cstheme="majorBidi"/>
          <w:sz w:val="28"/>
          <w:szCs w:val="28"/>
        </w:rPr>
        <w:t>. 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...............................................................................................................................       : </w:t>
      </w:r>
      <w:r>
        <w:rPr>
          <w:rFonts w:asciiTheme="majorEastAsia" w:hAnsiTheme="majorEastAsia" w:cstheme="majorEastAsia"/>
          <w:i/>
          <w:iCs/>
          <w:sz w:val="28"/>
          <w:szCs w:val="28"/>
        </w:rPr>
        <w:t>(0.5pts)</w:t>
      </w:r>
    </w:p>
    <w:p w:rsidR="004340C1" w:rsidRDefault="004340C1" w:rsidP="004340C1">
      <w:pPr>
        <w:rPr>
          <w:rFonts w:asciiTheme="majorBidi" w:hAnsiTheme="majorBidi" w:cstheme="majorBidi"/>
          <w:sz w:val="28"/>
          <w:szCs w:val="28"/>
        </w:rPr>
      </w:pPr>
    </w:p>
    <w:p w:rsidR="00090EFF" w:rsidRPr="00090EFF" w:rsidRDefault="00090EFF">
      <w:pPr>
        <w:rPr>
          <w:lang w:val="fr-LU"/>
        </w:rPr>
      </w:pPr>
    </w:p>
    <w:sectPr w:rsidR="00090EFF" w:rsidRPr="00090EFF" w:rsidSect="00090EFF">
      <w:pgSz w:w="11906" w:h="16838"/>
      <w:pgMar w:top="709" w:right="707" w:bottom="709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1DB" w:rsidRDefault="00A861DB" w:rsidP="00090EFF">
      <w:pPr>
        <w:spacing w:after="0" w:line="240" w:lineRule="auto"/>
      </w:pPr>
      <w:r>
        <w:separator/>
      </w:r>
    </w:p>
  </w:endnote>
  <w:endnote w:type="continuationSeparator" w:id="1">
    <w:p w:rsidR="00A861DB" w:rsidRDefault="00A861DB" w:rsidP="0009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1DB" w:rsidRDefault="00A861DB" w:rsidP="00090EFF">
      <w:pPr>
        <w:spacing w:after="0" w:line="240" w:lineRule="auto"/>
      </w:pPr>
      <w:r>
        <w:separator/>
      </w:r>
    </w:p>
  </w:footnote>
  <w:footnote w:type="continuationSeparator" w:id="1">
    <w:p w:rsidR="00A861DB" w:rsidRDefault="00A861DB" w:rsidP="00090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EFF"/>
    <w:rsid w:val="00090EFF"/>
    <w:rsid w:val="004340C1"/>
    <w:rsid w:val="0077303A"/>
    <w:rsid w:val="00A861DB"/>
    <w:rsid w:val="00D8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0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9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0EFF"/>
  </w:style>
  <w:style w:type="paragraph" w:styleId="Pieddepage">
    <w:name w:val="footer"/>
    <w:basedOn w:val="Normal"/>
    <w:link w:val="PieddepageCar"/>
    <w:uiPriority w:val="99"/>
    <w:semiHidden/>
    <w:unhideWhenUsed/>
    <w:rsid w:val="0009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0EFF"/>
  </w:style>
  <w:style w:type="table" w:customStyle="1" w:styleId="Grilleclaire1">
    <w:name w:val="Grille claire1"/>
    <w:basedOn w:val="TableauNormal"/>
    <w:uiPriority w:val="62"/>
    <w:rsid w:val="00090E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9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E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40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2018-06-18T15:54:00Z</dcterms:created>
  <dcterms:modified xsi:type="dcterms:W3CDTF">2018-06-18T16:06:00Z</dcterms:modified>
</cp:coreProperties>
</file>